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C83" w:rsidRDefault="000E4C83" w:rsidP="000E4C83">
      <w:pPr>
        <w:pStyle w:val="NormalnyWeb"/>
        <w:spacing w:after="0"/>
        <w:jc w:val="center"/>
        <w:rPr>
          <w:b/>
          <w:bCs/>
          <w:sz w:val="32"/>
          <w:szCs w:val="32"/>
        </w:rPr>
      </w:pPr>
    </w:p>
    <w:p w:rsidR="000E4C83" w:rsidRPr="00786626" w:rsidRDefault="000E4C83" w:rsidP="000E4C83">
      <w:pPr>
        <w:pStyle w:val="NormalnyWeb"/>
        <w:spacing w:after="0"/>
        <w:jc w:val="center"/>
        <w:rPr>
          <w:rFonts w:asciiTheme="majorHAnsi" w:hAnsiTheme="majorHAnsi"/>
          <w:sz w:val="22"/>
          <w:szCs w:val="22"/>
        </w:rPr>
      </w:pPr>
      <w:r w:rsidRPr="00786626">
        <w:rPr>
          <w:rFonts w:asciiTheme="majorHAnsi" w:hAnsiTheme="majorHAnsi"/>
          <w:b/>
          <w:bCs/>
          <w:sz w:val="22"/>
          <w:szCs w:val="22"/>
        </w:rPr>
        <w:t xml:space="preserve">JĘZYKIADA ŻYWIECKA 2019’ - ZAGADNIENIA </w:t>
      </w:r>
    </w:p>
    <w:p w:rsidR="000E4C83" w:rsidRPr="00786626" w:rsidRDefault="000E4C83" w:rsidP="000E4C83">
      <w:pPr>
        <w:pStyle w:val="NormalnyWeb"/>
        <w:spacing w:after="0"/>
        <w:jc w:val="center"/>
        <w:rPr>
          <w:rFonts w:asciiTheme="majorHAnsi" w:hAnsiTheme="majorHAnsi"/>
          <w:sz w:val="22"/>
          <w:szCs w:val="22"/>
        </w:rPr>
      </w:pPr>
    </w:p>
    <w:p w:rsidR="000E4C83" w:rsidRPr="00786626" w:rsidRDefault="000E4C83" w:rsidP="000E4C83">
      <w:pPr>
        <w:pStyle w:val="NormalnyWeb"/>
        <w:spacing w:after="0"/>
        <w:jc w:val="center"/>
        <w:rPr>
          <w:rFonts w:asciiTheme="majorHAnsi" w:hAnsiTheme="majorHAnsi"/>
          <w:sz w:val="22"/>
          <w:szCs w:val="22"/>
          <w:u w:val="single"/>
        </w:rPr>
      </w:pPr>
      <w:r w:rsidRPr="00786626">
        <w:rPr>
          <w:rFonts w:asciiTheme="majorHAnsi" w:hAnsiTheme="majorHAnsi"/>
          <w:b/>
          <w:bCs/>
          <w:sz w:val="22"/>
          <w:szCs w:val="22"/>
          <w:u w:val="single"/>
        </w:rPr>
        <w:t>1. CZĘŚĆ ANGLO- i NIEMIECKOJĘZYCZNA</w:t>
      </w:r>
    </w:p>
    <w:p w:rsidR="000E4C83" w:rsidRPr="00786626" w:rsidRDefault="000E4C83" w:rsidP="000E4C83">
      <w:pPr>
        <w:pStyle w:val="NormalnyWeb"/>
        <w:spacing w:after="0" w:line="360" w:lineRule="auto"/>
        <w:rPr>
          <w:rFonts w:asciiTheme="majorHAnsi" w:hAnsiTheme="majorHAnsi"/>
          <w:sz w:val="22"/>
          <w:szCs w:val="22"/>
        </w:rPr>
      </w:pPr>
      <w:r w:rsidRPr="00786626">
        <w:rPr>
          <w:rFonts w:asciiTheme="majorHAnsi" w:hAnsiTheme="majorHAnsi"/>
          <w:sz w:val="22"/>
          <w:szCs w:val="22"/>
        </w:rPr>
        <w:t xml:space="preserve">    </w:t>
      </w:r>
    </w:p>
    <w:p w:rsidR="000E4C83" w:rsidRPr="00786626" w:rsidRDefault="000E4C83" w:rsidP="000E4C83">
      <w:pPr>
        <w:pStyle w:val="NormalnyWeb"/>
        <w:spacing w:after="0" w:line="360" w:lineRule="auto"/>
        <w:rPr>
          <w:rFonts w:asciiTheme="majorHAnsi" w:hAnsiTheme="majorHAnsi"/>
          <w:sz w:val="22"/>
          <w:szCs w:val="22"/>
        </w:rPr>
      </w:pPr>
      <w:r w:rsidRPr="00786626">
        <w:rPr>
          <w:rFonts w:asciiTheme="majorHAnsi" w:hAnsiTheme="majorHAnsi"/>
          <w:sz w:val="22"/>
          <w:szCs w:val="22"/>
        </w:rPr>
        <w:t xml:space="preserve">  FORMA: Test – zadania otwarte i zamknięte </w:t>
      </w:r>
    </w:p>
    <w:p w:rsidR="000E4C83" w:rsidRPr="00786626" w:rsidRDefault="000E4C83" w:rsidP="000E4C83">
      <w:pPr>
        <w:pStyle w:val="NormalnyWeb"/>
        <w:numPr>
          <w:ilvl w:val="0"/>
          <w:numId w:val="1"/>
        </w:numPr>
        <w:spacing w:after="0" w:line="360" w:lineRule="auto"/>
        <w:rPr>
          <w:rFonts w:asciiTheme="majorHAnsi" w:hAnsiTheme="majorHAnsi"/>
          <w:b/>
          <w:sz w:val="22"/>
          <w:szCs w:val="22"/>
        </w:rPr>
      </w:pPr>
      <w:r w:rsidRPr="00786626">
        <w:rPr>
          <w:rFonts w:asciiTheme="majorHAnsi" w:hAnsiTheme="majorHAnsi" w:cs="Calibri Light"/>
          <w:b/>
          <w:sz w:val="22"/>
          <w:szCs w:val="22"/>
        </w:rPr>
        <w:t>ŚRODKI JĘZYKOWE:</w:t>
      </w:r>
    </w:p>
    <w:p w:rsidR="000E4C83" w:rsidRPr="00786626" w:rsidRDefault="00726A08" w:rsidP="000E4C83">
      <w:pPr>
        <w:pStyle w:val="NormalnyWeb"/>
        <w:spacing w:after="0" w:line="360" w:lineRule="auto"/>
        <w:ind w:left="72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 w:cs="Calibri Light"/>
          <w:sz w:val="22"/>
          <w:szCs w:val="22"/>
        </w:rPr>
        <w:t>Z</w:t>
      </w:r>
      <w:r w:rsidR="000E4C83" w:rsidRPr="00786626">
        <w:rPr>
          <w:rFonts w:asciiTheme="majorHAnsi" w:hAnsiTheme="majorHAnsi" w:cs="Calibri Light"/>
          <w:sz w:val="22"/>
          <w:szCs w:val="22"/>
        </w:rPr>
        <w:t>adania otwarte: uzupełnianie luk podanymi wyrazami w odpowiedniej formie, parafraza zdań, układanie fragmentów zdań z podanych elementów leksykalnych</w:t>
      </w:r>
    </w:p>
    <w:p w:rsidR="000E4C83" w:rsidRPr="00786626" w:rsidRDefault="000E4C83" w:rsidP="000E4C83">
      <w:pPr>
        <w:pStyle w:val="NormalnyWeb"/>
        <w:spacing w:after="0" w:line="360" w:lineRule="auto"/>
        <w:rPr>
          <w:rFonts w:asciiTheme="majorHAnsi" w:hAnsiTheme="majorHAnsi"/>
          <w:sz w:val="22"/>
          <w:szCs w:val="22"/>
        </w:rPr>
      </w:pPr>
      <w:r w:rsidRPr="00786626">
        <w:rPr>
          <w:rFonts w:asciiTheme="majorHAnsi" w:hAnsiTheme="majorHAnsi" w:cs="Calibri Light"/>
          <w:sz w:val="22"/>
          <w:szCs w:val="22"/>
        </w:rPr>
        <w:t xml:space="preserve">           </w:t>
      </w:r>
      <w:r w:rsidR="00E2375D">
        <w:rPr>
          <w:rFonts w:asciiTheme="majorHAnsi" w:hAnsiTheme="majorHAnsi" w:cs="Calibri Light"/>
          <w:sz w:val="22"/>
          <w:szCs w:val="22"/>
        </w:rPr>
        <w:t xml:space="preserve">  </w:t>
      </w:r>
      <w:r w:rsidRPr="00786626">
        <w:rPr>
          <w:rFonts w:asciiTheme="majorHAnsi" w:hAnsiTheme="majorHAnsi" w:cs="Calibri Light"/>
          <w:sz w:val="22"/>
          <w:szCs w:val="22"/>
        </w:rPr>
        <w:t xml:space="preserve">  zadania zamknięte</w:t>
      </w:r>
      <w:r w:rsidR="00726A08">
        <w:rPr>
          <w:rFonts w:asciiTheme="majorHAnsi" w:hAnsiTheme="majorHAnsi" w:cs="Calibri Light"/>
          <w:sz w:val="22"/>
          <w:szCs w:val="22"/>
        </w:rPr>
        <w:t>: wybór wielokrotny, dobieranie.</w:t>
      </w:r>
    </w:p>
    <w:p w:rsidR="000E4C83" w:rsidRPr="00786626" w:rsidRDefault="000E4C83" w:rsidP="000E4C83">
      <w:pPr>
        <w:pStyle w:val="NormalnyWeb"/>
        <w:numPr>
          <w:ilvl w:val="0"/>
          <w:numId w:val="2"/>
        </w:numPr>
        <w:spacing w:after="0" w:line="360" w:lineRule="auto"/>
        <w:rPr>
          <w:rFonts w:asciiTheme="majorHAnsi" w:hAnsiTheme="majorHAnsi"/>
          <w:b/>
          <w:sz w:val="22"/>
          <w:szCs w:val="22"/>
        </w:rPr>
      </w:pPr>
      <w:r w:rsidRPr="00786626">
        <w:rPr>
          <w:rFonts w:asciiTheme="majorHAnsi" w:hAnsiTheme="majorHAnsi" w:cs="Calibri Light"/>
          <w:b/>
          <w:sz w:val="22"/>
          <w:szCs w:val="22"/>
        </w:rPr>
        <w:t>ROZUMIENIE TEKSTU CZYTANEGO:</w:t>
      </w:r>
    </w:p>
    <w:p w:rsidR="000E4C83" w:rsidRPr="00786626" w:rsidRDefault="00726A08" w:rsidP="000E4C83">
      <w:pPr>
        <w:pStyle w:val="NormalnyWeb"/>
        <w:spacing w:after="0" w:line="360" w:lineRule="auto"/>
        <w:ind w:left="72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 w:cs="Calibri Light"/>
          <w:sz w:val="22"/>
          <w:szCs w:val="22"/>
        </w:rPr>
        <w:t>Z</w:t>
      </w:r>
      <w:r w:rsidR="000E4C83" w:rsidRPr="00786626">
        <w:rPr>
          <w:rFonts w:asciiTheme="majorHAnsi" w:hAnsiTheme="majorHAnsi" w:cs="Calibri Light"/>
          <w:sz w:val="22"/>
          <w:szCs w:val="22"/>
        </w:rPr>
        <w:t>adania zamknięte: wybór wielokrotny, prawda/fałsz, dobieranie</w:t>
      </w:r>
      <w:r w:rsidR="00B00E67">
        <w:rPr>
          <w:rFonts w:asciiTheme="majorHAnsi" w:hAnsiTheme="majorHAnsi" w:cs="Calibri Light"/>
          <w:sz w:val="22"/>
          <w:szCs w:val="22"/>
        </w:rPr>
        <w:t>;</w:t>
      </w:r>
    </w:p>
    <w:p w:rsidR="00426B22" w:rsidRDefault="00B00E67" w:rsidP="000E4C83">
      <w:pPr>
        <w:pStyle w:val="NormalnyWeb"/>
        <w:spacing w:after="0" w:line="360" w:lineRule="auto"/>
        <w:ind w:left="720"/>
        <w:rPr>
          <w:rFonts w:asciiTheme="majorHAnsi" w:hAnsiTheme="majorHAnsi" w:cs="Calibri Light"/>
          <w:b/>
          <w:sz w:val="22"/>
          <w:szCs w:val="22"/>
          <w:u w:val="single"/>
        </w:rPr>
      </w:pPr>
      <w:r>
        <w:rPr>
          <w:rFonts w:asciiTheme="majorHAnsi" w:hAnsiTheme="majorHAnsi" w:cs="Calibri Light"/>
          <w:b/>
          <w:sz w:val="22"/>
          <w:szCs w:val="22"/>
          <w:u w:val="single"/>
        </w:rPr>
        <w:t>p</w:t>
      </w:r>
      <w:r w:rsidR="000E4C83" w:rsidRPr="00786626">
        <w:rPr>
          <w:rFonts w:asciiTheme="majorHAnsi" w:hAnsiTheme="majorHAnsi" w:cs="Calibri Light"/>
          <w:b/>
          <w:sz w:val="22"/>
          <w:szCs w:val="22"/>
          <w:u w:val="single"/>
        </w:rPr>
        <w:t xml:space="preserve">oziom </w:t>
      </w:r>
      <w:r w:rsidR="00426B22">
        <w:rPr>
          <w:rFonts w:asciiTheme="majorHAnsi" w:hAnsiTheme="majorHAnsi" w:cs="Calibri Light"/>
          <w:b/>
          <w:sz w:val="22"/>
          <w:szCs w:val="22"/>
          <w:u w:val="single"/>
        </w:rPr>
        <w:t xml:space="preserve"> testu z </w:t>
      </w:r>
      <w:r w:rsidR="000E4C83" w:rsidRPr="00786626">
        <w:rPr>
          <w:rFonts w:asciiTheme="majorHAnsi" w:hAnsiTheme="majorHAnsi" w:cs="Calibri Light"/>
          <w:b/>
          <w:sz w:val="22"/>
          <w:szCs w:val="22"/>
          <w:u w:val="single"/>
        </w:rPr>
        <w:t xml:space="preserve">języka </w:t>
      </w:r>
      <w:r w:rsidR="00426B22">
        <w:rPr>
          <w:rFonts w:asciiTheme="majorHAnsi" w:hAnsiTheme="majorHAnsi" w:cs="Calibri Light"/>
          <w:b/>
          <w:sz w:val="22"/>
          <w:szCs w:val="22"/>
          <w:u w:val="single"/>
        </w:rPr>
        <w:t xml:space="preserve"> angielskiego</w:t>
      </w:r>
      <w:r w:rsidR="000E4C83" w:rsidRPr="00786626">
        <w:rPr>
          <w:rFonts w:asciiTheme="majorHAnsi" w:hAnsiTheme="majorHAnsi" w:cs="Calibri Light"/>
          <w:b/>
          <w:sz w:val="22"/>
          <w:szCs w:val="22"/>
          <w:u w:val="single"/>
        </w:rPr>
        <w:t>: B1/B2</w:t>
      </w:r>
    </w:p>
    <w:p w:rsidR="000E4C83" w:rsidRPr="00426B22" w:rsidRDefault="00426B22" w:rsidP="000E4C83">
      <w:pPr>
        <w:pStyle w:val="NormalnyWeb"/>
        <w:spacing w:after="0" w:line="360" w:lineRule="auto"/>
        <w:ind w:left="720"/>
        <w:rPr>
          <w:rFonts w:asciiTheme="majorHAnsi" w:hAnsiTheme="majorHAnsi"/>
          <w:b/>
          <w:sz w:val="22"/>
          <w:szCs w:val="22"/>
        </w:rPr>
      </w:pPr>
      <w:r w:rsidRPr="00426B22">
        <w:rPr>
          <w:rFonts w:asciiTheme="majorHAnsi" w:hAnsiTheme="majorHAnsi" w:cs="Calibri Light"/>
          <w:b/>
          <w:sz w:val="22"/>
          <w:szCs w:val="22"/>
          <w:u w:val="single"/>
        </w:rPr>
        <w:t>poziom</w:t>
      </w:r>
      <w:r>
        <w:rPr>
          <w:rFonts w:asciiTheme="majorHAnsi" w:hAnsiTheme="majorHAnsi" w:cs="Calibri Light"/>
          <w:b/>
          <w:sz w:val="22"/>
          <w:szCs w:val="22"/>
          <w:u w:val="single"/>
        </w:rPr>
        <w:t xml:space="preserve"> testu z </w:t>
      </w:r>
      <w:r w:rsidRPr="00426B22">
        <w:rPr>
          <w:rFonts w:asciiTheme="majorHAnsi" w:hAnsiTheme="majorHAnsi" w:cs="Calibri Light"/>
          <w:b/>
          <w:sz w:val="22"/>
          <w:szCs w:val="22"/>
          <w:u w:val="single"/>
        </w:rPr>
        <w:t xml:space="preserve"> </w:t>
      </w:r>
      <w:proofErr w:type="spellStart"/>
      <w:r w:rsidRPr="00426B22">
        <w:rPr>
          <w:rFonts w:asciiTheme="majorHAnsi" w:hAnsiTheme="majorHAnsi" w:cs="Calibri Light"/>
          <w:b/>
          <w:sz w:val="22"/>
          <w:szCs w:val="22"/>
          <w:u w:val="single"/>
        </w:rPr>
        <w:t>j</w:t>
      </w:r>
      <w:r>
        <w:rPr>
          <w:rFonts w:asciiTheme="majorHAnsi" w:hAnsiTheme="majorHAnsi" w:cs="Calibri Light"/>
          <w:b/>
          <w:sz w:val="22"/>
          <w:szCs w:val="22"/>
          <w:u w:val="single"/>
        </w:rPr>
        <w:t>ę</w:t>
      </w:r>
      <w:r w:rsidRPr="00426B22">
        <w:rPr>
          <w:rFonts w:asciiTheme="majorHAnsi" w:hAnsiTheme="majorHAnsi" w:cs="Calibri Light"/>
          <w:b/>
          <w:sz w:val="22"/>
          <w:szCs w:val="22"/>
          <w:u w:val="single"/>
        </w:rPr>
        <w:t>zka</w:t>
      </w:r>
      <w:proofErr w:type="spellEnd"/>
      <w:r>
        <w:rPr>
          <w:rFonts w:asciiTheme="majorHAnsi" w:hAnsiTheme="majorHAnsi" w:cs="Calibri Light"/>
          <w:b/>
          <w:sz w:val="22"/>
          <w:szCs w:val="22"/>
          <w:u w:val="single"/>
        </w:rPr>
        <w:t xml:space="preserve"> niemieckiego : A1/A2. </w:t>
      </w:r>
    </w:p>
    <w:p w:rsidR="000E4C83" w:rsidRPr="00786626" w:rsidRDefault="000E4C83" w:rsidP="000E4C83">
      <w:pPr>
        <w:pStyle w:val="NormalnyWeb"/>
        <w:spacing w:after="0" w:line="360" w:lineRule="auto"/>
        <w:rPr>
          <w:rFonts w:asciiTheme="majorHAnsi" w:hAnsiTheme="majorHAnsi"/>
          <w:sz w:val="22"/>
          <w:szCs w:val="22"/>
        </w:rPr>
      </w:pPr>
    </w:p>
    <w:p w:rsidR="000E4C83" w:rsidRPr="00786626" w:rsidRDefault="000E4C83" w:rsidP="000E4C83">
      <w:pPr>
        <w:pStyle w:val="NormalnyWeb"/>
        <w:numPr>
          <w:ilvl w:val="0"/>
          <w:numId w:val="3"/>
        </w:numPr>
        <w:spacing w:after="0" w:line="360" w:lineRule="auto"/>
        <w:rPr>
          <w:rFonts w:asciiTheme="majorHAnsi" w:hAnsiTheme="majorHAnsi"/>
          <w:b/>
          <w:sz w:val="22"/>
          <w:szCs w:val="22"/>
        </w:rPr>
      </w:pPr>
      <w:r w:rsidRPr="00786626">
        <w:rPr>
          <w:rFonts w:asciiTheme="majorHAnsi" w:hAnsiTheme="majorHAnsi" w:cs="Calibri Light"/>
          <w:b/>
          <w:sz w:val="22"/>
          <w:szCs w:val="22"/>
        </w:rPr>
        <w:t>ELEMENTY KULTUROWE: będą obejmowały:</w:t>
      </w:r>
    </w:p>
    <w:p w:rsidR="000E4C83" w:rsidRPr="00786626" w:rsidRDefault="000E4C83" w:rsidP="000E4C83">
      <w:pPr>
        <w:pStyle w:val="NormalnyWeb"/>
        <w:numPr>
          <w:ilvl w:val="0"/>
          <w:numId w:val="4"/>
        </w:numPr>
        <w:spacing w:after="0" w:line="360" w:lineRule="auto"/>
        <w:rPr>
          <w:rFonts w:asciiTheme="majorHAnsi" w:hAnsiTheme="majorHAnsi"/>
          <w:sz w:val="22"/>
          <w:szCs w:val="22"/>
        </w:rPr>
      </w:pPr>
      <w:r w:rsidRPr="00786626">
        <w:rPr>
          <w:rFonts w:asciiTheme="majorHAnsi" w:hAnsiTheme="majorHAnsi" w:cs="Calibri Light"/>
          <w:b/>
          <w:bCs/>
          <w:sz w:val="22"/>
          <w:szCs w:val="22"/>
          <w:u w:val="single"/>
        </w:rPr>
        <w:t>Język angielski</w:t>
      </w:r>
      <w:r w:rsidRPr="00786626">
        <w:rPr>
          <w:rFonts w:asciiTheme="majorHAnsi" w:hAnsiTheme="majorHAnsi" w:cs="Calibri Light"/>
          <w:b/>
          <w:bCs/>
          <w:sz w:val="22"/>
          <w:szCs w:val="22"/>
        </w:rPr>
        <w:t>: Nowa Zelandia – ciekawostki kulturowe, geografia, historia (podstawowe fakty)</w:t>
      </w:r>
      <w:r w:rsidR="00051728">
        <w:rPr>
          <w:rFonts w:asciiTheme="majorHAnsi" w:hAnsiTheme="majorHAnsi" w:cs="Calibri Light"/>
          <w:b/>
          <w:bCs/>
          <w:sz w:val="22"/>
          <w:szCs w:val="22"/>
        </w:rPr>
        <w:t>.</w:t>
      </w:r>
    </w:p>
    <w:p w:rsidR="000E4C83" w:rsidRPr="00786626" w:rsidRDefault="000E4C83" w:rsidP="000E4C83">
      <w:pPr>
        <w:pStyle w:val="NormalnyWeb"/>
        <w:numPr>
          <w:ilvl w:val="0"/>
          <w:numId w:val="5"/>
        </w:numPr>
        <w:spacing w:after="0" w:line="360" w:lineRule="auto"/>
        <w:rPr>
          <w:rFonts w:asciiTheme="majorHAnsi" w:hAnsiTheme="majorHAnsi"/>
          <w:b/>
          <w:sz w:val="22"/>
          <w:szCs w:val="22"/>
        </w:rPr>
      </w:pPr>
      <w:r w:rsidRPr="00786626">
        <w:rPr>
          <w:rFonts w:asciiTheme="majorHAnsi" w:hAnsiTheme="majorHAnsi" w:cs="Calibri Light"/>
          <w:b/>
          <w:bCs/>
          <w:sz w:val="22"/>
          <w:szCs w:val="22"/>
          <w:u w:val="single"/>
        </w:rPr>
        <w:t>Język niemiecki:</w:t>
      </w:r>
      <w:r w:rsidRPr="00786626">
        <w:rPr>
          <w:rFonts w:asciiTheme="majorHAnsi" w:hAnsiTheme="majorHAnsi" w:cs="Calibri Light"/>
          <w:b/>
          <w:bCs/>
          <w:sz w:val="22"/>
          <w:szCs w:val="22"/>
        </w:rPr>
        <w:t xml:space="preserve"> Austria - ciekawostki kulturowe, geografia, historia (podstawowe fakty)</w:t>
      </w:r>
      <w:r w:rsidR="00051728">
        <w:rPr>
          <w:rFonts w:asciiTheme="majorHAnsi" w:hAnsiTheme="majorHAnsi" w:cs="Calibri Light"/>
          <w:b/>
          <w:bCs/>
          <w:sz w:val="22"/>
          <w:szCs w:val="22"/>
        </w:rPr>
        <w:t>.</w:t>
      </w:r>
    </w:p>
    <w:p w:rsidR="000E4C83" w:rsidRPr="00786626" w:rsidRDefault="000E4C83" w:rsidP="000E4C83">
      <w:pPr>
        <w:pStyle w:val="NormalnyWeb"/>
        <w:spacing w:after="0" w:line="360" w:lineRule="auto"/>
        <w:ind w:left="360"/>
        <w:rPr>
          <w:rFonts w:asciiTheme="majorHAnsi" w:hAnsiTheme="majorHAnsi"/>
          <w:b/>
          <w:sz w:val="22"/>
          <w:szCs w:val="22"/>
        </w:rPr>
      </w:pPr>
    </w:p>
    <w:p w:rsidR="000E4C83" w:rsidRPr="00786626" w:rsidRDefault="000E4C83" w:rsidP="000E4C83">
      <w:pPr>
        <w:pStyle w:val="NormalnyWeb"/>
        <w:spacing w:after="0"/>
        <w:jc w:val="center"/>
        <w:rPr>
          <w:rFonts w:asciiTheme="majorHAnsi" w:hAnsiTheme="majorHAnsi"/>
          <w:b/>
          <w:bCs/>
          <w:sz w:val="22"/>
          <w:szCs w:val="22"/>
          <w:u w:val="single"/>
        </w:rPr>
      </w:pPr>
      <w:bookmarkStart w:id="0" w:name="_GoBack"/>
      <w:bookmarkEnd w:id="0"/>
    </w:p>
    <w:p w:rsidR="000E4C83" w:rsidRPr="00786626" w:rsidRDefault="000E4C83" w:rsidP="000E4C83">
      <w:pPr>
        <w:pStyle w:val="NormalnyWeb"/>
        <w:spacing w:after="0"/>
        <w:jc w:val="center"/>
        <w:rPr>
          <w:rFonts w:asciiTheme="majorHAnsi" w:hAnsiTheme="majorHAnsi"/>
          <w:b/>
          <w:bCs/>
          <w:sz w:val="22"/>
          <w:szCs w:val="22"/>
          <w:u w:val="single"/>
        </w:rPr>
      </w:pPr>
    </w:p>
    <w:p w:rsidR="000E4C83" w:rsidRPr="00786626" w:rsidRDefault="000E4C83" w:rsidP="000E4C83">
      <w:pPr>
        <w:pStyle w:val="NormalnyWeb"/>
        <w:spacing w:after="0"/>
        <w:jc w:val="center"/>
        <w:rPr>
          <w:rFonts w:asciiTheme="majorHAnsi" w:hAnsiTheme="majorHAnsi"/>
          <w:b/>
          <w:bCs/>
          <w:sz w:val="22"/>
          <w:szCs w:val="22"/>
          <w:u w:val="single"/>
        </w:rPr>
      </w:pPr>
    </w:p>
    <w:p w:rsidR="000E4C83" w:rsidRPr="00786626" w:rsidRDefault="000E4C83" w:rsidP="000E4C83">
      <w:pPr>
        <w:pStyle w:val="NormalnyWeb"/>
        <w:spacing w:after="0"/>
        <w:jc w:val="center"/>
        <w:rPr>
          <w:rFonts w:asciiTheme="majorHAnsi" w:hAnsiTheme="majorHAnsi"/>
          <w:b/>
          <w:bCs/>
          <w:sz w:val="22"/>
          <w:szCs w:val="22"/>
          <w:u w:val="single"/>
        </w:rPr>
      </w:pPr>
    </w:p>
    <w:p w:rsidR="00125F85" w:rsidRDefault="00125F85" w:rsidP="000E4C83">
      <w:pPr>
        <w:pStyle w:val="NormalnyWeb"/>
        <w:spacing w:after="0"/>
        <w:jc w:val="center"/>
        <w:rPr>
          <w:rFonts w:asciiTheme="majorHAnsi" w:hAnsiTheme="majorHAnsi"/>
          <w:b/>
          <w:bCs/>
          <w:sz w:val="22"/>
          <w:szCs w:val="22"/>
          <w:u w:val="single"/>
        </w:rPr>
      </w:pPr>
    </w:p>
    <w:p w:rsidR="000E4C83" w:rsidRPr="00786626" w:rsidRDefault="000E4C83" w:rsidP="000E4C83">
      <w:pPr>
        <w:pStyle w:val="NormalnyWeb"/>
        <w:spacing w:after="0"/>
        <w:jc w:val="center"/>
        <w:rPr>
          <w:rFonts w:asciiTheme="majorHAnsi" w:hAnsiTheme="majorHAnsi"/>
          <w:sz w:val="22"/>
          <w:szCs w:val="22"/>
          <w:u w:val="single"/>
        </w:rPr>
      </w:pPr>
      <w:r w:rsidRPr="00786626">
        <w:rPr>
          <w:rFonts w:asciiTheme="majorHAnsi" w:hAnsiTheme="majorHAnsi"/>
          <w:b/>
          <w:bCs/>
          <w:sz w:val="22"/>
          <w:szCs w:val="22"/>
          <w:u w:val="single"/>
        </w:rPr>
        <w:t>2. CZĘŚĆ POLONISTYCZNA (indywidualnie nagradzana):</w:t>
      </w:r>
    </w:p>
    <w:p w:rsidR="000E4C83" w:rsidRPr="00786626" w:rsidRDefault="000E4C83" w:rsidP="000E4C83">
      <w:pPr>
        <w:pStyle w:val="Nagwek3"/>
        <w:jc w:val="center"/>
        <w:rPr>
          <w:rFonts w:asciiTheme="majorHAnsi" w:hAnsiTheme="majorHAnsi"/>
          <w:b w:val="0"/>
          <w:bCs w:val="0"/>
          <w:sz w:val="22"/>
          <w:szCs w:val="22"/>
        </w:rPr>
      </w:pPr>
      <w:r w:rsidRPr="00786626">
        <w:rPr>
          <w:rFonts w:asciiTheme="majorHAnsi" w:hAnsiTheme="majorHAnsi"/>
          <w:b w:val="0"/>
          <w:bCs w:val="0"/>
          <w:sz w:val="22"/>
          <w:szCs w:val="22"/>
        </w:rPr>
        <w:t xml:space="preserve">Powiatowy Konkurs </w:t>
      </w:r>
    </w:p>
    <w:p w:rsidR="000E4C83" w:rsidRPr="00786626" w:rsidRDefault="000E4C83" w:rsidP="000E4C83">
      <w:pPr>
        <w:pStyle w:val="Nagwek3"/>
        <w:jc w:val="center"/>
        <w:rPr>
          <w:rFonts w:asciiTheme="majorHAnsi" w:hAnsiTheme="majorHAnsi"/>
          <w:b w:val="0"/>
          <w:bCs w:val="0"/>
          <w:sz w:val="22"/>
          <w:szCs w:val="22"/>
          <w:lang w:val="en-US"/>
        </w:rPr>
      </w:pPr>
      <w:r w:rsidRPr="00786626">
        <w:rPr>
          <w:rFonts w:asciiTheme="majorHAnsi" w:hAnsiTheme="majorHAnsi"/>
          <w:b w:val="0"/>
          <w:bCs w:val="0"/>
          <w:color w:val="000000"/>
          <w:sz w:val="22"/>
          <w:szCs w:val="22"/>
          <w:lang w:val="en-US"/>
        </w:rPr>
        <w:t>WIEDZY O ŻYCIU I TWÓRCZOŚCI</w:t>
      </w:r>
    </w:p>
    <w:p w:rsidR="000E4C83" w:rsidRPr="00786626" w:rsidRDefault="000E4C83" w:rsidP="000E4C83">
      <w:pPr>
        <w:spacing w:before="100" w:beforeAutospacing="1" w:after="100" w:afterAutospacing="1" w:line="240" w:lineRule="auto"/>
        <w:jc w:val="center"/>
        <w:rPr>
          <w:rFonts w:asciiTheme="majorHAnsi" w:eastAsia="Times New Roman" w:hAnsiTheme="majorHAnsi" w:cs="Times New Roman"/>
          <w:b/>
          <w:bCs/>
          <w:lang w:eastAsia="pl-PL"/>
        </w:rPr>
      </w:pPr>
      <w:r w:rsidRPr="00786626">
        <w:rPr>
          <w:rFonts w:asciiTheme="majorHAnsi" w:eastAsia="Times New Roman" w:hAnsiTheme="majorHAnsi" w:cs="Times New Roman"/>
          <w:b/>
          <w:bCs/>
          <w:lang w:eastAsia="pl-PL"/>
        </w:rPr>
        <w:t>GUSTAWA HERLINGA-GRUDZIŃSKIEGO</w:t>
      </w:r>
    </w:p>
    <w:p w:rsidR="000E4C83" w:rsidRPr="00786626" w:rsidRDefault="000E4C83" w:rsidP="000E4C83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b/>
          <w:bCs/>
          <w:lang w:eastAsia="pl-PL"/>
        </w:rPr>
      </w:pPr>
    </w:p>
    <w:p w:rsidR="000E4C83" w:rsidRPr="00786626" w:rsidRDefault="000E4C83" w:rsidP="000E4C83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lang w:eastAsia="pl-PL"/>
        </w:rPr>
      </w:pPr>
      <w:r w:rsidRPr="00786626">
        <w:rPr>
          <w:rFonts w:asciiTheme="majorHAnsi" w:eastAsia="Times New Roman" w:hAnsiTheme="majorHAnsi" w:cs="Times New Roman"/>
          <w:b/>
          <w:bCs/>
          <w:lang w:eastAsia="pl-PL"/>
        </w:rPr>
        <w:t>Cele konkursu:</w:t>
      </w:r>
    </w:p>
    <w:p w:rsidR="000E4C83" w:rsidRPr="00786626" w:rsidRDefault="000E4C83" w:rsidP="000E4C8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lang w:eastAsia="pl-PL"/>
        </w:rPr>
      </w:pPr>
      <w:r w:rsidRPr="00786626">
        <w:rPr>
          <w:rFonts w:asciiTheme="majorHAnsi" w:eastAsia="Times New Roman" w:hAnsiTheme="majorHAnsi" w:cs="Times New Roman"/>
          <w:lang w:eastAsia="pl-PL"/>
        </w:rPr>
        <w:t>wpisanie w ogólnopolskie obchody Roku Gustawa Herlinga-Grudzińskiego,</w:t>
      </w:r>
    </w:p>
    <w:p w:rsidR="000E4C83" w:rsidRPr="00786626" w:rsidRDefault="000E4C83" w:rsidP="000E4C8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lang w:eastAsia="pl-PL"/>
        </w:rPr>
      </w:pPr>
      <w:r w:rsidRPr="00786626">
        <w:rPr>
          <w:rFonts w:asciiTheme="majorHAnsi" w:eastAsia="Times New Roman" w:hAnsiTheme="majorHAnsi" w:cs="Times New Roman"/>
          <w:lang w:eastAsia="pl-PL"/>
        </w:rPr>
        <w:t>promowanie czytelnictwa,</w:t>
      </w:r>
    </w:p>
    <w:p w:rsidR="000E4C83" w:rsidRPr="00786626" w:rsidRDefault="000E4C83" w:rsidP="000E4C8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lang w:eastAsia="pl-PL"/>
        </w:rPr>
      </w:pPr>
      <w:r w:rsidRPr="00786626">
        <w:rPr>
          <w:rFonts w:asciiTheme="majorHAnsi" w:eastAsia="Times New Roman" w:hAnsiTheme="majorHAnsi" w:cs="Times New Roman"/>
          <w:lang w:eastAsia="pl-PL"/>
        </w:rPr>
        <w:t>sprawdzenie znajomości biografii i twórczości pisarza,</w:t>
      </w:r>
    </w:p>
    <w:p w:rsidR="000E4C83" w:rsidRPr="00786626" w:rsidRDefault="000E4C83" w:rsidP="000E4C8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lang w:eastAsia="pl-PL"/>
        </w:rPr>
      </w:pPr>
      <w:r w:rsidRPr="00786626">
        <w:rPr>
          <w:rFonts w:asciiTheme="majorHAnsi" w:eastAsia="Times New Roman" w:hAnsiTheme="majorHAnsi" w:cs="Times New Roman"/>
          <w:lang w:eastAsia="pl-PL"/>
        </w:rPr>
        <w:t>kształtowanie umiejętności wyszukiwania informacji z różnych źródeł, ich selekcja i przetwarzanie.</w:t>
      </w:r>
    </w:p>
    <w:p w:rsidR="000E4C83" w:rsidRPr="00786626" w:rsidRDefault="000E4C83" w:rsidP="000E4C83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lang w:eastAsia="pl-PL"/>
        </w:rPr>
      </w:pPr>
      <w:r w:rsidRPr="00786626">
        <w:rPr>
          <w:rFonts w:asciiTheme="majorHAnsi" w:eastAsia="Times New Roman" w:hAnsiTheme="majorHAnsi" w:cs="Times New Roman"/>
          <w:b/>
          <w:bCs/>
          <w:lang w:eastAsia="pl-PL"/>
        </w:rPr>
        <w:t> </w:t>
      </w:r>
    </w:p>
    <w:p w:rsidR="000E4C83" w:rsidRPr="00786626" w:rsidRDefault="000E4C83" w:rsidP="000E4C83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lang w:eastAsia="pl-PL"/>
        </w:rPr>
      </w:pPr>
      <w:r w:rsidRPr="00786626">
        <w:rPr>
          <w:rFonts w:asciiTheme="majorHAnsi" w:eastAsia="Times New Roman" w:hAnsiTheme="majorHAnsi" w:cs="Times New Roman"/>
          <w:b/>
          <w:bCs/>
          <w:lang w:eastAsia="pl-PL"/>
        </w:rPr>
        <w:t>Regulamin:</w:t>
      </w:r>
    </w:p>
    <w:p w:rsidR="000E4C83" w:rsidRPr="00786626" w:rsidRDefault="000E4C83" w:rsidP="000E4C8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lang w:eastAsia="pl-PL"/>
        </w:rPr>
      </w:pPr>
      <w:r w:rsidRPr="00786626">
        <w:rPr>
          <w:rFonts w:asciiTheme="majorHAnsi" w:eastAsia="Times New Roman" w:hAnsiTheme="majorHAnsi" w:cs="Times New Roman"/>
          <w:b/>
          <w:bCs/>
          <w:lang w:eastAsia="pl-PL"/>
        </w:rPr>
        <w:t>Adresaci konkursu</w:t>
      </w:r>
      <w:r w:rsidRPr="00786626">
        <w:rPr>
          <w:rFonts w:asciiTheme="majorHAnsi" w:eastAsia="Times New Roman" w:hAnsiTheme="majorHAnsi" w:cs="Times New Roman"/>
          <w:lang w:eastAsia="pl-PL"/>
        </w:rPr>
        <w:t xml:space="preserve">: </w:t>
      </w:r>
      <w:r w:rsidRPr="00786626">
        <w:rPr>
          <w:rFonts w:asciiTheme="majorHAnsi" w:eastAsia="Times New Roman" w:hAnsiTheme="majorHAnsi" w:cs="Times New Roman"/>
          <w:b/>
          <w:bCs/>
          <w:u w:val="single"/>
          <w:lang w:eastAsia="pl-PL"/>
        </w:rPr>
        <w:t>wszyscy uczniowie klas ósmych</w:t>
      </w:r>
    </w:p>
    <w:p w:rsidR="000E4C83" w:rsidRPr="00786626" w:rsidRDefault="000E4C83" w:rsidP="000E4C8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lang w:eastAsia="pl-PL"/>
        </w:rPr>
      </w:pPr>
      <w:r w:rsidRPr="00786626">
        <w:rPr>
          <w:rFonts w:asciiTheme="majorHAnsi" w:eastAsia="Times New Roman" w:hAnsiTheme="majorHAnsi" w:cs="Times New Roman"/>
          <w:lang w:eastAsia="pl-PL"/>
        </w:rPr>
        <w:t>Konkurs będzie miał formę pisemną - test</w:t>
      </w:r>
      <w:r w:rsidRPr="00786626">
        <w:rPr>
          <w:rFonts w:asciiTheme="majorHAnsi" w:eastAsia="Times New Roman" w:hAnsiTheme="majorHAnsi" w:cs="Times New Roman"/>
          <w:b/>
          <w:bCs/>
          <w:lang w:eastAsia="pl-PL"/>
        </w:rPr>
        <w:t> 10-15 min.</w:t>
      </w:r>
    </w:p>
    <w:p w:rsidR="000E4C83" w:rsidRPr="00786626" w:rsidRDefault="000E4C83" w:rsidP="000E4C83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lang w:eastAsia="pl-PL"/>
        </w:rPr>
      </w:pPr>
      <w:r w:rsidRPr="00786626">
        <w:rPr>
          <w:rFonts w:asciiTheme="majorHAnsi" w:eastAsia="Times New Roman" w:hAnsiTheme="majorHAnsi" w:cs="Times New Roman"/>
          <w:b/>
          <w:bCs/>
          <w:lang w:eastAsia="pl-PL"/>
        </w:rPr>
        <w:t>Bibliografia:</w:t>
      </w:r>
    </w:p>
    <w:p w:rsidR="000E4C83" w:rsidRPr="00786626" w:rsidRDefault="000E4C83" w:rsidP="000E4C8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lang w:eastAsia="pl-PL"/>
        </w:rPr>
      </w:pPr>
      <w:r w:rsidRPr="00786626">
        <w:rPr>
          <w:rFonts w:asciiTheme="majorHAnsi" w:eastAsia="Times New Roman" w:hAnsiTheme="majorHAnsi" w:cs="Times New Roman"/>
          <w:lang w:eastAsia="pl-PL"/>
        </w:rPr>
        <w:t>Herling – Grudziński Gustaw: Dwa opowiadania. Wieża. Cud.</w:t>
      </w:r>
    </w:p>
    <w:p w:rsidR="000E4C83" w:rsidRPr="00786626" w:rsidRDefault="000E4C83" w:rsidP="000E4C8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lang w:eastAsia="pl-PL"/>
        </w:rPr>
      </w:pPr>
      <w:r w:rsidRPr="00786626">
        <w:rPr>
          <w:rFonts w:asciiTheme="majorHAnsi" w:eastAsia="Times New Roman" w:hAnsiTheme="majorHAnsi" w:cs="Times New Roman"/>
          <w:lang w:eastAsia="pl-PL"/>
        </w:rPr>
        <w:t>Herling – Grudziński Gustaw: Inny świat.</w:t>
      </w:r>
    </w:p>
    <w:p w:rsidR="000E4C83" w:rsidRPr="00786626" w:rsidRDefault="000E4C83" w:rsidP="000E4C8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lang w:eastAsia="pl-PL"/>
        </w:rPr>
      </w:pPr>
      <w:r w:rsidRPr="00786626">
        <w:rPr>
          <w:rFonts w:asciiTheme="majorHAnsi" w:eastAsia="Times New Roman" w:hAnsiTheme="majorHAnsi" w:cs="Times New Roman"/>
          <w:lang w:eastAsia="pl-PL"/>
        </w:rPr>
        <w:t>Rok Gustawa Herlinga - Grudzińskiego [</w:t>
      </w:r>
      <w:proofErr w:type="spellStart"/>
      <w:r w:rsidRPr="00786626">
        <w:rPr>
          <w:rFonts w:asciiTheme="majorHAnsi" w:eastAsia="Times New Roman" w:hAnsiTheme="majorHAnsi" w:cs="Times New Roman"/>
          <w:lang w:eastAsia="pl-PL"/>
        </w:rPr>
        <w:t>online</w:t>
      </w:r>
      <w:proofErr w:type="spellEnd"/>
      <w:r w:rsidRPr="00786626">
        <w:rPr>
          <w:rFonts w:asciiTheme="majorHAnsi" w:eastAsia="Times New Roman" w:hAnsiTheme="majorHAnsi" w:cs="Times New Roman"/>
          <w:lang w:eastAsia="pl-PL"/>
        </w:rPr>
        <w:t xml:space="preserve">] [dostęp 23 lipca 2018] Dostępny w Internecie: </w:t>
      </w:r>
      <w:hyperlink r:id="rId5" w:history="1">
        <w:r w:rsidRPr="00786626">
          <w:rPr>
            <w:rFonts w:asciiTheme="majorHAnsi" w:eastAsia="Times New Roman" w:hAnsiTheme="majorHAnsi" w:cs="Times New Roman"/>
            <w:color w:val="0000FF"/>
            <w:u w:val="single"/>
            <w:lang w:eastAsia="pl-PL"/>
          </w:rPr>
          <w:t>https://www.wydawnictwoliterackie.pl/aktualnosci/1469/Rok-Gustawa-Herlinga-Grudzinskiego--/</w:t>
        </w:r>
      </w:hyperlink>
    </w:p>
    <w:p w:rsidR="000E4C83" w:rsidRPr="00786626" w:rsidRDefault="000E4C83" w:rsidP="000E4C8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lang w:eastAsia="pl-PL"/>
        </w:rPr>
      </w:pPr>
      <w:r w:rsidRPr="00786626">
        <w:rPr>
          <w:rFonts w:asciiTheme="majorHAnsi" w:eastAsia="Times New Roman" w:hAnsiTheme="majorHAnsi" w:cs="Times New Roman"/>
          <w:lang w:eastAsia="pl-PL"/>
        </w:rPr>
        <w:t>Gustaw Herling-Grudziński – biografia- https://culture.pl/pl/tworca/gustaw-herling-grudzinski</w:t>
      </w:r>
    </w:p>
    <w:p w:rsidR="000E4C83" w:rsidRPr="00786626" w:rsidRDefault="000E4C83" w:rsidP="000E4C83">
      <w:pPr>
        <w:rPr>
          <w:rFonts w:asciiTheme="majorHAnsi" w:hAnsiTheme="majorHAnsi"/>
        </w:rPr>
      </w:pPr>
    </w:p>
    <w:p w:rsidR="008520C4" w:rsidRPr="00786626" w:rsidRDefault="008520C4">
      <w:pPr>
        <w:rPr>
          <w:rFonts w:asciiTheme="majorHAnsi" w:hAnsiTheme="majorHAnsi"/>
        </w:rPr>
      </w:pPr>
    </w:p>
    <w:sectPr w:rsidR="008520C4" w:rsidRPr="00786626" w:rsidSect="008520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139B0"/>
    <w:multiLevelType w:val="multilevel"/>
    <w:tmpl w:val="9C224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3A3461"/>
    <w:multiLevelType w:val="multilevel"/>
    <w:tmpl w:val="795C3BD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3876B1"/>
    <w:multiLevelType w:val="multilevel"/>
    <w:tmpl w:val="4F0E4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86350B"/>
    <w:multiLevelType w:val="multilevel"/>
    <w:tmpl w:val="504622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6AE1C32"/>
    <w:multiLevelType w:val="multilevel"/>
    <w:tmpl w:val="D6901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DF55B1"/>
    <w:multiLevelType w:val="multilevel"/>
    <w:tmpl w:val="5516B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6A567EE"/>
    <w:multiLevelType w:val="multilevel"/>
    <w:tmpl w:val="A2064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B6D510A"/>
    <w:multiLevelType w:val="multilevel"/>
    <w:tmpl w:val="572CC9F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0E4C83"/>
    <w:rsid w:val="00051728"/>
    <w:rsid w:val="000E4C83"/>
    <w:rsid w:val="00125F85"/>
    <w:rsid w:val="001D047A"/>
    <w:rsid w:val="00426B22"/>
    <w:rsid w:val="00726A08"/>
    <w:rsid w:val="00786626"/>
    <w:rsid w:val="008520C4"/>
    <w:rsid w:val="00B00E67"/>
    <w:rsid w:val="00E2375D"/>
    <w:rsid w:val="00E73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20C4"/>
  </w:style>
  <w:style w:type="paragraph" w:styleId="Nagwek3">
    <w:name w:val="heading 3"/>
    <w:basedOn w:val="Normalny"/>
    <w:link w:val="Nagwek3Znak"/>
    <w:qFormat/>
    <w:rsid w:val="000E4C83"/>
    <w:pPr>
      <w:keepNext/>
      <w:spacing w:before="100" w:beforeAutospacing="1" w:after="62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0E4C8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rsid w:val="000E4C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wydawnictwoliterackie.pl/aktualnosci/1469/Rok-Gustawa-Herlinga-Grudzinskiego--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254</Words>
  <Characters>1526</Characters>
  <Application>Microsoft Office Word</Application>
  <DocSecurity>0</DocSecurity>
  <Lines>12</Lines>
  <Paragraphs>3</Paragraphs>
  <ScaleCrop>false</ScaleCrop>
  <Company/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2019-10-26T12:30:00Z</dcterms:created>
  <dcterms:modified xsi:type="dcterms:W3CDTF">2019-10-29T14:48:00Z</dcterms:modified>
</cp:coreProperties>
</file>